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F5" w:rsidRDefault="00E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2 «А»</w:t>
      </w:r>
    </w:p>
    <w:p w:rsidR="00EC4CD9" w:rsidRPr="00EC4CD9" w:rsidRDefault="00EC4CD9">
      <w:pPr>
        <w:rPr>
          <w:rFonts w:ascii="Times New Roman" w:hAnsi="Times New Roman" w:cs="Times New Roman"/>
          <w:b/>
          <w:sz w:val="28"/>
          <w:szCs w:val="28"/>
        </w:rPr>
      </w:pPr>
      <w:r w:rsidRPr="00EC4CD9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EC4CD9" w:rsidRDefault="00E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Прописывание элементов букв в тетрадях</w:t>
      </w:r>
    </w:p>
    <w:p w:rsidR="00EC4CD9" w:rsidRPr="00EC4CD9" w:rsidRDefault="00EC4CD9">
      <w:pPr>
        <w:rPr>
          <w:rFonts w:ascii="Times New Roman" w:hAnsi="Times New Roman" w:cs="Times New Roman"/>
          <w:b/>
          <w:sz w:val="28"/>
          <w:szCs w:val="28"/>
        </w:rPr>
      </w:pPr>
      <w:r w:rsidRPr="00EC4C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C4CD9" w:rsidRDefault="00E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Прописывание  цифры 1 в тетрадях</w:t>
      </w:r>
    </w:p>
    <w:p w:rsidR="00EC4CD9" w:rsidRDefault="00EC4CD9">
      <w:pPr>
        <w:rPr>
          <w:rFonts w:ascii="Times New Roman" w:hAnsi="Times New Roman" w:cs="Times New Roman"/>
          <w:b/>
          <w:sz w:val="28"/>
          <w:szCs w:val="28"/>
        </w:rPr>
      </w:pPr>
      <w:r w:rsidRPr="00EC4CD9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EC4CD9" w:rsidRDefault="00EC4CD9">
      <w:pPr>
        <w:rPr>
          <w:rFonts w:ascii="Times New Roman" w:hAnsi="Times New Roman" w:cs="Times New Roman"/>
          <w:sz w:val="28"/>
          <w:szCs w:val="28"/>
        </w:rPr>
      </w:pPr>
      <w:r w:rsidRPr="00EC4CD9">
        <w:rPr>
          <w:rFonts w:ascii="Times New Roman" w:hAnsi="Times New Roman" w:cs="Times New Roman"/>
          <w:sz w:val="28"/>
          <w:szCs w:val="28"/>
        </w:rPr>
        <w:t>Учить наизусть стихотворение «Осень»</w:t>
      </w:r>
    </w:p>
    <w:p w:rsidR="00EC4CD9" w:rsidRPr="00EC4CD9" w:rsidRDefault="00EC4CD9">
      <w:pPr>
        <w:rPr>
          <w:rFonts w:ascii="Times New Roman" w:hAnsi="Times New Roman" w:cs="Times New Roman"/>
          <w:b/>
          <w:sz w:val="28"/>
          <w:szCs w:val="28"/>
        </w:rPr>
      </w:pPr>
      <w:r w:rsidRPr="00EC4CD9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EC4CD9" w:rsidRDefault="00E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рисунок «Осенний пейзаж»</w:t>
      </w:r>
    </w:p>
    <w:p w:rsidR="00EC4CD9" w:rsidRPr="00EC4CD9" w:rsidRDefault="00EC4CD9">
      <w:pPr>
        <w:rPr>
          <w:rFonts w:ascii="Times New Roman" w:hAnsi="Times New Roman" w:cs="Times New Roman"/>
          <w:b/>
          <w:sz w:val="28"/>
          <w:szCs w:val="28"/>
        </w:rPr>
      </w:pPr>
      <w:r w:rsidRPr="00EC4CD9">
        <w:rPr>
          <w:rFonts w:ascii="Times New Roman" w:hAnsi="Times New Roman" w:cs="Times New Roman"/>
          <w:b/>
          <w:sz w:val="28"/>
          <w:szCs w:val="28"/>
        </w:rPr>
        <w:t>Мир природы и человека</w:t>
      </w:r>
      <w:bookmarkStart w:id="0" w:name="_GoBack"/>
      <w:bookmarkEnd w:id="0"/>
    </w:p>
    <w:p w:rsidR="00EC4CD9" w:rsidRDefault="00E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гербарий из осенних листьев</w:t>
      </w:r>
    </w:p>
    <w:p w:rsidR="00EC4CD9" w:rsidRPr="00EC4CD9" w:rsidRDefault="00EC4CD9">
      <w:pPr>
        <w:rPr>
          <w:rFonts w:ascii="Times New Roman" w:hAnsi="Times New Roman" w:cs="Times New Roman"/>
          <w:b/>
          <w:sz w:val="28"/>
          <w:szCs w:val="28"/>
        </w:rPr>
      </w:pPr>
      <w:r w:rsidRPr="00EC4CD9">
        <w:rPr>
          <w:rFonts w:ascii="Times New Roman" w:hAnsi="Times New Roman" w:cs="Times New Roman"/>
          <w:b/>
          <w:sz w:val="28"/>
          <w:szCs w:val="28"/>
        </w:rPr>
        <w:t>Ручной труд</w:t>
      </w:r>
    </w:p>
    <w:p w:rsidR="00EC4CD9" w:rsidRPr="00EC4CD9" w:rsidRDefault="00EC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пластилина «Дары осени» (овощи)</w:t>
      </w:r>
    </w:p>
    <w:sectPr w:rsidR="00EC4CD9" w:rsidRPr="00EC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EB"/>
    <w:rsid w:val="00313BEB"/>
    <w:rsid w:val="00DD7FF5"/>
    <w:rsid w:val="00E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2016-09-21T15:09:00Z</dcterms:created>
  <dcterms:modified xsi:type="dcterms:W3CDTF">2016-09-21T15:19:00Z</dcterms:modified>
</cp:coreProperties>
</file>