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98" w:rsidRPr="00091698" w:rsidRDefault="00091698" w:rsidP="00091698">
      <w:pPr>
        <w:shd w:val="clear" w:color="auto" w:fill="FFFFFF"/>
        <w:spacing w:before="300" w:after="150" w:line="299" w:lineRule="atLeast"/>
        <w:ind w:firstLine="0"/>
        <w:outlineLvl w:val="0"/>
        <w:rPr>
          <w:rFonts w:ascii="Times New Roman" w:eastAsia="Times New Roman" w:hAnsi="Times New Roman" w:cs="Times New Roman"/>
          <w:b/>
          <w:bCs/>
          <w:color w:val="9E2224"/>
          <w:spacing w:val="5"/>
          <w:kern w:val="36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b/>
          <w:bCs/>
          <w:color w:val="9E2224"/>
          <w:spacing w:val="5"/>
          <w:kern w:val="36"/>
          <w:sz w:val="24"/>
          <w:szCs w:val="24"/>
        </w:rPr>
        <w:t xml:space="preserve">Интервью инфекциониста </w:t>
      </w:r>
      <w:proofErr w:type="spellStart"/>
      <w:r w:rsidRPr="00091698">
        <w:rPr>
          <w:rFonts w:ascii="Times New Roman" w:eastAsia="Times New Roman" w:hAnsi="Times New Roman" w:cs="Times New Roman"/>
          <w:b/>
          <w:bCs/>
          <w:color w:val="9E2224"/>
          <w:spacing w:val="5"/>
          <w:kern w:val="36"/>
          <w:sz w:val="24"/>
          <w:szCs w:val="24"/>
        </w:rPr>
        <w:t>А.Сабитова</w:t>
      </w:r>
      <w:proofErr w:type="spellEnd"/>
      <w:r w:rsidRPr="00091698">
        <w:rPr>
          <w:rFonts w:ascii="Times New Roman" w:eastAsia="Times New Roman" w:hAnsi="Times New Roman" w:cs="Times New Roman"/>
          <w:b/>
          <w:bCs/>
          <w:color w:val="9E2224"/>
          <w:spacing w:val="5"/>
          <w:kern w:val="36"/>
          <w:sz w:val="24"/>
          <w:szCs w:val="24"/>
        </w:rPr>
        <w:t xml:space="preserve"> о вакцинации</w:t>
      </w:r>
    </w:p>
    <w:p w:rsidR="00091698" w:rsidRPr="00091698" w:rsidRDefault="00091698" w:rsidP="00091698">
      <w:pPr>
        <w:shd w:val="clear" w:color="auto" w:fill="FFFFFF"/>
        <w:spacing w:line="299" w:lineRule="atLeast"/>
        <w:ind w:firstLine="0"/>
        <w:rPr>
          <w:rFonts w:ascii="Times New Roman" w:eastAsia="Times New Roman" w:hAnsi="Times New Roman" w:cs="Times New Roman"/>
          <w:color w:val="AEAEAE"/>
          <w:spacing w:val="6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color w:val="AEAEAE"/>
          <w:spacing w:val="6"/>
          <w:sz w:val="24"/>
          <w:szCs w:val="24"/>
        </w:rPr>
        <w:t>29 сентября 2020</w:t>
      </w:r>
    </w:p>
    <w:p w:rsidR="00091698" w:rsidRPr="00091698" w:rsidRDefault="00091698" w:rsidP="00091698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нтервью инфекциониста А.Сабитова о вакцинации" style="width:24pt;height:24pt"/>
        </w:pic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71750" cy="2381250"/>
            <wp:effectExtent l="19050" t="0" r="0" b="0"/>
            <wp:docPr id="13" name="Рисунок 13" descr="C:\Users\User\Desktop\20-09-29-Interviyu-o-vakcinacii-Sabi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20-09-29-Interviyu-o-vakcinacii-Sabito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«Сомнений в эффективности вакцины нет» – эксперт ответил на главные вопросы о вакцине против гриппа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>В Свердловской области началась вакцинация против гриппа. Заведующий кафедрой инфекционных болезней и клинической иммунологии Уральского государственного медицинского университета (УГМУ), доктор медицинских наук </w:t>
      </w:r>
      <w:proofErr w:type="spellStart"/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Алебай</w:t>
      </w:r>
      <w:proofErr w:type="spellEnd"/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Сабитов</w:t>
      </w:r>
      <w:proofErr w:type="spellEnd"/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рассказал о том, сколько уральцев должно привиться, чтобы в этом сезоне не было вспышек заболевания, а также насколько безопасна вакцина и защитит ли она от </w:t>
      </w:r>
      <w:proofErr w:type="spellStart"/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коронавируса</w:t>
      </w:r>
      <w:proofErr w:type="spellEnd"/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>? Ответы на эти и другие вопросы читайте в интервью со специалистом.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Алебай</w:t>
      </w:r>
      <w:proofErr w:type="spellEnd"/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Усманович</w:t>
      </w:r>
      <w:proofErr w:type="spellEnd"/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сейчас в Свердловской области проходит активная кампания по вакцинации против гриппа. Что </w:t>
      </w:r>
      <w:proofErr w:type="gramStart"/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представляет из себя</w:t>
      </w:r>
      <w:proofErr w:type="gramEnd"/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это заболевание, чем оно опасно?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Грипп – это </w:t>
      </w:r>
      <w:proofErr w:type="spellStart"/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>высокозаразная</w:t>
      </w:r>
      <w:proofErr w:type="spellEnd"/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вирусная инфекция, которая передается воздушно-капельным путем. При этом возникают поражения поверхности дыхательных путей и сосудистые расстройства во внутренних органах и центральной нервной системе. Клинический грипп сопровождают выраженные симптомы интоксикации и катаральные явления. Он опасен развитием острых состояний из-за самой вирусной инфекции и присоединением бактериальных осложнений, которые могут представлять угрозу для жизни.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Насколько эффективна вакцина против гриппа и почему вакцинацию начинают проводить в начале осени?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Сомнений в эффективности вакцины нет. Если сделать прививку до начала сезонного подъема заболеваемости, то ее действие будет максимально эффективным. Это доказано многолетней клинической практикой: привитые от гриппа люди не умирают от этого вируса. Эпидемиологическая эффективность зависит от того, какая </w:t>
      </w:r>
      <w:proofErr w:type="gramStart"/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>часть жителей одного региона окажется привитой</w:t>
      </w:r>
      <w:proofErr w:type="gramEnd"/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>. Вакцинация половины жителей региона уже не даст эпидемического подъема. Можно, конечно, прививаться и в разгар эпидемии, но это уже будет экстренная вакцинация. Иммунитет тогда может не успеть выработаться. Да, и до выработки иммунитета будет высокий риск заразиться и заболеть гриппом.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Почему от гриппа нужно прививаться ежегодно?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>– В природе существует несколько разновидностей вируса гриппа</w:t>
      </w:r>
      <w:proofErr w:type="gramStart"/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</w:t>
      </w:r>
      <w:proofErr w:type="gramEnd"/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гриппа В. Их соотношение каждый год меняется. И сами вирусы постоянно меняют свою генетическую структуру. В течение года специалисты наблюдают за этими процессами, выявляя основные тенденции в изменениях. И дают рекомендации по прогнозу циркуляции вирусов в северном и южном полушарии. На основе этих данных производители вакцин вносят необходимые корректировки в состав препаратов.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Проходит ли вакцина контроль, который гарантирует ее качество и безопасность?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Конечно, до того, как вакцина будет рекомендована к массовому применению, она проходит несколько стадий клинических исследований. Далее при массовом производстве вакцины ведется государственный </w:t>
      </w:r>
      <w:proofErr w:type="gramStart"/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контроль за</w:t>
      </w:r>
      <w:proofErr w:type="gramEnd"/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соблюдением технологии производства и качества готовой продукции. Следят и за условиями доставки и хранения вакцины до того, как она будет использована.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Кому врачи рекомендуют прививаться в первую очередь? С какого возраста можно начинать ставить прививку?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– В первую очередь рекомендуется привить наиболее уязвимые категории граждан. Это дети (с 6-месячного возраста), пожилые люди и те, у кого есть хронические заболевания. Именно для них грипп особо опасен. Вакцинация от гриппа для них бесплатна, поставить прививку можно в территориальной поликлинике.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Нужно ли как-то готовиться к вакцинации – например, проходить медосмотр?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>– Достаточно того, что перед прививкой медицинский работник измеряет температуру и проводит общий осмотр, дабы убедиться, что нет обострения хронического заболевания.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Обратимся к вопросу воздействия вакцины на </w:t>
      </w:r>
      <w:proofErr w:type="gramStart"/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организм</w:t>
      </w:r>
      <w:proofErr w:type="gramEnd"/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– каким образом он становится устойчивым к инфекции после прививки?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>– В ответ на введение антигенов, которые содержатся в вакцине, в организме человека запускается целая цепь реагирования особыми клетками-макрофагами и лимфоцитами, благодаря которым появляются клетки, вырабатывающие антитела на данный вид вируса.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Прививка может вызвать заболевание гриппом?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Заболеть гриппом от прививки нельзя. Вакцина не содержит целых вирусных частиц. А вот может ли </w:t>
      </w:r>
      <w:proofErr w:type="gramStart"/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>привитой</w:t>
      </w:r>
      <w:proofErr w:type="gramEnd"/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человек заболеть гриппом? Да, может. Но он перенесет болезнь в легкой форме и без осложнений.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В нынешней эпидемиологической ситуации многих интересует, можно ли одновременно заболеть гриппом и </w:t>
      </w:r>
      <w:proofErr w:type="spellStart"/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коронавирусом</w:t>
      </w:r>
      <w:proofErr w:type="spellEnd"/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 Есть ли такая вероятность?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>– Два вируса могут встретиться и стать причиной развития смешанной вирусно-вирусной инфекции. Станут ли эти вирусы союзниками или противниками в борьбе за сферы влияния в организме, покажет время.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А прививка от гриппа может защитить от </w:t>
      </w:r>
      <w:proofErr w:type="spellStart"/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коронавируса</w:t>
      </w:r>
      <w:proofErr w:type="spellEnd"/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?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>– Нет, но привитому от гриппа человеку будет легче поставить диагноз и более быстро и правильно определиться с тактикой лечения.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Если человек уже перенес COVID-19, можно ли ему поставить прививку от гриппа?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>– Да, необходимо продолжить прививаться от гриппа и других управляемых инфекций.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Безопасно ли совмещать прививку от гриппа с другими прививками – например, ставить ее в одно время с вакциной от </w:t>
      </w:r>
      <w:proofErr w:type="spellStart"/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коронавируса</w:t>
      </w:r>
      <w:proofErr w:type="spellEnd"/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?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>– Да, прививку от гриппа можно сочетать с любой другой, кроме вакцины против туберкулеза.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Как еще, помимо вакцинации, можно помочь своему иммунитету? Будут ли действенными меры предосторожности, которые мы принимаем для предотвращения распространения COVID-19, при гриппе?</w:t>
      </w:r>
    </w:p>
    <w:p w:rsidR="00091698" w:rsidRPr="00091698" w:rsidRDefault="00091698" w:rsidP="00091698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Те меры предосторожности, которые принимались для предотвращения распространения </w:t>
      </w:r>
      <w:proofErr w:type="spellStart"/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коронавируса</w:t>
      </w:r>
      <w:proofErr w:type="spellEnd"/>
      <w:r w:rsidRPr="00091698">
        <w:rPr>
          <w:rFonts w:ascii="Times New Roman" w:eastAsia="Times New Roman" w:hAnsi="Times New Roman" w:cs="Times New Roman"/>
          <w:color w:val="333333"/>
          <w:sz w:val="24"/>
          <w:szCs w:val="24"/>
        </w:rPr>
        <w:t>, носят универсальный характер. И в предыдущие годы во время эпидемий гриппа мы использовали разобщение школьников, прекращая на неделю занятия в школе, ношение масок, правила личной гигиены. Как помочь своему иммунитету? Прежде всего, не вредите своему организму!</w:t>
      </w:r>
    </w:p>
    <w:p w:rsidR="00FE5D16" w:rsidRPr="00091698" w:rsidRDefault="00220BC0" w:rsidP="00091698">
      <w:pPr>
        <w:rPr>
          <w:rFonts w:ascii="Times New Roman" w:hAnsi="Times New Roman" w:cs="Times New Roman"/>
          <w:bCs/>
          <w:sz w:val="24"/>
          <w:szCs w:val="24"/>
        </w:rPr>
      </w:pPr>
      <w:r w:rsidRPr="00091698">
        <w:rPr>
          <w:rFonts w:ascii="Times New Roman" w:hAnsi="Times New Roman" w:cs="Times New Roman"/>
          <w:bCs/>
          <w:sz w:val="24"/>
          <w:szCs w:val="24"/>
        </w:rPr>
        <w:t>–</w:t>
      </w:r>
      <w:r w:rsidR="00FE5D16" w:rsidRPr="00091698">
        <w:rPr>
          <w:rFonts w:ascii="Times New Roman" w:hAnsi="Times New Roman" w:cs="Times New Roman"/>
          <w:bCs/>
          <w:sz w:val="24"/>
          <w:szCs w:val="24"/>
        </w:rPr>
        <w:t xml:space="preserve"> Нет, но привитому от гриппа человеку </w:t>
      </w:r>
      <w:r w:rsidR="00261BCC" w:rsidRPr="00091698">
        <w:rPr>
          <w:rFonts w:ascii="Times New Roman" w:hAnsi="Times New Roman" w:cs="Times New Roman"/>
          <w:bCs/>
          <w:sz w:val="24"/>
          <w:szCs w:val="24"/>
        </w:rPr>
        <w:t>будет легче поставить диагноз и</w:t>
      </w:r>
      <w:r w:rsidR="00FE5D16" w:rsidRPr="00091698">
        <w:rPr>
          <w:rFonts w:ascii="Times New Roman" w:hAnsi="Times New Roman" w:cs="Times New Roman"/>
          <w:bCs/>
          <w:sz w:val="24"/>
          <w:szCs w:val="24"/>
        </w:rPr>
        <w:t xml:space="preserve"> более быстро и правильно определиться с тактикой лечения. </w:t>
      </w:r>
    </w:p>
    <w:p w:rsidR="00FE5D16" w:rsidRPr="00091698" w:rsidRDefault="00FE5D16" w:rsidP="00091698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91698">
        <w:rPr>
          <w:rFonts w:ascii="Times New Roman" w:hAnsi="Times New Roman" w:cs="Times New Roman"/>
          <w:b/>
          <w:bCs/>
          <w:sz w:val="24"/>
          <w:szCs w:val="24"/>
        </w:rPr>
        <w:t xml:space="preserve">Если человек уже перенес </w:t>
      </w:r>
      <w:r w:rsidRPr="00091698">
        <w:rPr>
          <w:rFonts w:ascii="Times New Roman" w:hAnsi="Times New Roman" w:cs="Times New Roman"/>
          <w:b/>
          <w:bCs/>
          <w:sz w:val="24"/>
          <w:szCs w:val="24"/>
          <w:lang w:val="en-US"/>
        </w:rPr>
        <w:t>COVID</w:t>
      </w:r>
      <w:r w:rsidRPr="00091698">
        <w:rPr>
          <w:rFonts w:ascii="Times New Roman" w:hAnsi="Times New Roman" w:cs="Times New Roman"/>
          <w:b/>
          <w:bCs/>
          <w:sz w:val="24"/>
          <w:szCs w:val="24"/>
        </w:rPr>
        <w:t xml:space="preserve">-19, можно ли ему поставить </w:t>
      </w:r>
      <w:r w:rsidR="004E7ABD" w:rsidRPr="00091698">
        <w:rPr>
          <w:rFonts w:ascii="Times New Roman" w:hAnsi="Times New Roman" w:cs="Times New Roman"/>
          <w:b/>
          <w:bCs/>
          <w:sz w:val="24"/>
          <w:szCs w:val="24"/>
        </w:rPr>
        <w:t>прививку от гриппа</w:t>
      </w:r>
      <w:r w:rsidRPr="00091698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:rsidR="00FE5D16" w:rsidRPr="00091698" w:rsidRDefault="00220BC0" w:rsidP="00091698">
      <w:pPr>
        <w:rPr>
          <w:rFonts w:ascii="Times New Roman" w:hAnsi="Times New Roman" w:cs="Times New Roman"/>
          <w:bCs/>
          <w:sz w:val="24"/>
          <w:szCs w:val="24"/>
        </w:rPr>
      </w:pPr>
      <w:r w:rsidRPr="00091698">
        <w:rPr>
          <w:rFonts w:ascii="Times New Roman" w:hAnsi="Times New Roman" w:cs="Times New Roman"/>
          <w:bCs/>
          <w:sz w:val="24"/>
          <w:szCs w:val="24"/>
        </w:rPr>
        <w:t>–</w:t>
      </w:r>
      <w:r w:rsidR="00FE5D16" w:rsidRPr="00091698">
        <w:rPr>
          <w:rFonts w:ascii="Times New Roman" w:hAnsi="Times New Roman" w:cs="Times New Roman"/>
          <w:bCs/>
          <w:sz w:val="24"/>
          <w:szCs w:val="24"/>
        </w:rPr>
        <w:t xml:space="preserve"> Да, необходимо продолжить прививаться от гриппа и других управляемых инфекций. </w:t>
      </w:r>
    </w:p>
    <w:p w:rsidR="00FE5D16" w:rsidRPr="00091698" w:rsidRDefault="00FE5D16" w:rsidP="00091698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91698">
        <w:rPr>
          <w:rFonts w:ascii="Times New Roman" w:hAnsi="Times New Roman" w:cs="Times New Roman"/>
          <w:b/>
          <w:bCs/>
          <w:sz w:val="24"/>
          <w:szCs w:val="24"/>
        </w:rPr>
        <w:t xml:space="preserve">Безопасно ли совмещать прививку от гриппа с другими прививками – например, ставить ее в одно время с вакциной от </w:t>
      </w:r>
      <w:proofErr w:type="spellStart"/>
      <w:r w:rsidRPr="00091698">
        <w:rPr>
          <w:rFonts w:ascii="Times New Roman" w:hAnsi="Times New Roman" w:cs="Times New Roman"/>
          <w:b/>
          <w:bCs/>
          <w:sz w:val="24"/>
          <w:szCs w:val="24"/>
        </w:rPr>
        <w:t>коронавируса</w:t>
      </w:r>
      <w:proofErr w:type="spellEnd"/>
      <w:r w:rsidRPr="00091698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:rsidR="008C284C" w:rsidRPr="00091698" w:rsidRDefault="00220BC0" w:rsidP="00091698">
      <w:pPr>
        <w:rPr>
          <w:rFonts w:ascii="Times New Roman" w:hAnsi="Times New Roman" w:cs="Times New Roman"/>
          <w:bCs/>
          <w:sz w:val="24"/>
          <w:szCs w:val="24"/>
        </w:rPr>
      </w:pPr>
      <w:r w:rsidRPr="00091698">
        <w:rPr>
          <w:rFonts w:ascii="Times New Roman" w:hAnsi="Times New Roman" w:cs="Times New Roman"/>
          <w:bCs/>
          <w:sz w:val="24"/>
          <w:szCs w:val="24"/>
        </w:rPr>
        <w:t>–</w:t>
      </w:r>
      <w:r w:rsidR="00FE5D16" w:rsidRPr="00091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1BCC" w:rsidRPr="00091698">
        <w:rPr>
          <w:rFonts w:ascii="Times New Roman" w:hAnsi="Times New Roman" w:cs="Times New Roman"/>
          <w:bCs/>
          <w:sz w:val="24"/>
          <w:szCs w:val="24"/>
        </w:rPr>
        <w:t>Да, прививку от гриппа</w:t>
      </w:r>
      <w:r w:rsidR="00FE5D16" w:rsidRPr="00091698">
        <w:rPr>
          <w:rFonts w:ascii="Times New Roman" w:hAnsi="Times New Roman" w:cs="Times New Roman"/>
          <w:bCs/>
          <w:sz w:val="24"/>
          <w:szCs w:val="24"/>
        </w:rPr>
        <w:t xml:space="preserve"> можно сочетать с любой </w:t>
      </w:r>
      <w:r w:rsidR="00261BCC" w:rsidRPr="00091698">
        <w:rPr>
          <w:rFonts w:ascii="Times New Roman" w:hAnsi="Times New Roman" w:cs="Times New Roman"/>
          <w:bCs/>
          <w:sz w:val="24"/>
          <w:szCs w:val="24"/>
        </w:rPr>
        <w:t>другой</w:t>
      </w:r>
      <w:r w:rsidR="00FE5D16" w:rsidRPr="00091698">
        <w:rPr>
          <w:rFonts w:ascii="Times New Roman" w:hAnsi="Times New Roman" w:cs="Times New Roman"/>
          <w:bCs/>
          <w:sz w:val="24"/>
          <w:szCs w:val="24"/>
        </w:rPr>
        <w:t xml:space="preserve">, кроме вакцины против туберкулеза. </w:t>
      </w:r>
    </w:p>
    <w:p w:rsidR="008C284C" w:rsidRPr="00091698" w:rsidRDefault="008C284C" w:rsidP="00091698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91698">
        <w:rPr>
          <w:rFonts w:ascii="Times New Roman" w:hAnsi="Times New Roman" w:cs="Times New Roman"/>
          <w:b/>
          <w:bCs/>
          <w:sz w:val="24"/>
          <w:szCs w:val="24"/>
        </w:rPr>
        <w:t xml:space="preserve">Как еще, помимо вакцинации, можно помочь своему иммунитету? Будут ли действенными меры предосторожности, которые мы принимаем для предотвращения распространения </w:t>
      </w:r>
      <w:r w:rsidRPr="00091698">
        <w:rPr>
          <w:rFonts w:ascii="Times New Roman" w:hAnsi="Times New Roman" w:cs="Times New Roman"/>
          <w:b/>
          <w:bCs/>
          <w:sz w:val="24"/>
          <w:szCs w:val="24"/>
          <w:lang w:val="en-US"/>
        </w:rPr>
        <w:t>COVID</w:t>
      </w:r>
      <w:r w:rsidRPr="00091698">
        <w:rPr>
          <w:rFonts w:ascii="Times New Roman" w:hAnsi="Times New Roman" w:cs="Times New Roman"/>
          <w:b/>
          <w:bCs/>
          <w:sz w:val="24"/>
          <w:szCs w:val="24"/>
        </w:rPr>
        <w:t xml:space="preserve">-19, при гриппе? </w:t>
      </w:r>
    </w:p>
    <w:p w:rsidR="004671F8" w:rsidRPr="00091698" w:rsidRDefault="00220BC0" w:rsidP="00091698">
      <w:pPr>
        <w:rPr>
          <w:rFonts w:ascii="Times New Roman" w:hAnsi="Times New Roman" w:cs="Times New Roman"/>
          <w:sz w:val="24"/>
          <w:szCs w:val="24"/>
        </w:rPr>
      </w:pPr>
      <w:r w:rsidRPr="00091698">
        <w:rPr>
          <w:rFonts w:ascii="Times New Roman" w:hAnsi="Times New Roman" w:cs="Times New Roman"/>
          <w:bCs/>
          <w:sz w:val="24"/>
          <w:szCs w:val="24"/>
        </w:rPr>
        <w:t>–</w:t>
      </w:r>
      <w:r w:rsidR="00540525" w:rsidRPr="00091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84C" w:rsidRPr="00091698">
        <w:rPr>
          <w:rFonts w:ascii="Times New Roman" w:hAnsi="Times New Roman" w:cs="Times New Roman"/>
          <w:bCs/>
          <w:sz w:val="24"/>
          <w:szCs w:val="24"/>
        </w:rPr>
        <w:t xml:space="preserve">Те меры предосторожности, которые принимались для предотвращения распространения </w:t>
      </w:r>
      <w:proofErr w:type="spellStart"/>
      <w:r w:rsidR="008C284C" w:rsidRPr="00091698">
        <w:rPr>
          <w:rFonts w:ascii="Times New Roman" w:hAnsi="Times New Roman" w:cs="Times New Roman"/>
          <w:bCs/>
          <w:sz w:val="24"/>
          <w:szCs w:val="24"/>
        </w:rPr>
        <w:t>коронавируса</w:t>
      </w:r>
      <w:proofErr w:type="spellEnd"/>
      <w:r w:rsidR="008C284C" w:rsidRPr="00091698">
        <w:rPr>
          <w:rFonts w:ascii="Times New Roman" w:hAnsi="Times New Roman" w:cs="Times New Roman"/>
          <w:bCs/>
          <w:sz w:val="24"/>
          <w:szCs w:val="24"/>
        </w:rPr>
        <w:t>, носят универсальный характер. И в предыдущие годы во время эпидемий гриппа мы использовали разобщение школьников, прекращая на неделю занятия в школе, ношение масок, правила личной гигиены. Как помочь своему иммунитету? Прежде всег</w:t>
      </w:r>
      <w:r w:rsidRPr="00091698">
        <w:rPr>
          <w:rFonts w:ascii="Times New Roman" w:hAnsi="Times New Roman" w:cs="Times New Roman"/>
          <w:bCs/>
          <w:sz w:val="24"/>
          <w:szCs w:val="24"/>
        </w:rPr>
        <w:t>о, не вредите своему организму!</w:t>
      </w:r>
    </w:p>
    <w:sectPr w:rsidR="004671F8" w:rsidRPr="00091698" w:rsidSect="00091698">
      <w:pgSz w:w="11906" w:h="16838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BE"/>
    <w:multiLevelType w:val="hybridMultilevel"/>
    <w:tmpl w:val="E6806F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1347CC"/>
    <w:multiLevelType w:val="hybridMultilevel"/>
    <w:tmpl w:val="BD7CC09A"/>
    <w:lvl w:ilvl="0" w:tplc="004236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0263CC"/>
    <w:multiLevelType w:val="hybridMultilevel"/>
    <w:tmpl w:val="6F58E43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927AB8">
      <w:start w:val="1"/>
      <w:numFmt w:val="lowerLetter"/>
      <w:lvlText w:val="%2."/>
      <w:lvlJc w:val="left"/>
      <w:pPr>
        <w:ind w:left="2149" w:hanging="360"/>
      </w:pPr>
      <w:rPr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E5054"/>
    <w:rsid w:val="00080BEA"/>
    <w:rsid w:val="00091698"/>
    <w:rsid w:val="00132725"/>
    <w:rsid w:val="00176390"/>
    <w:rsid w:val="001A5D64"/>
    <w:rsid w:val="001F271F"/>
    <w:rsid w:val="002179E3"/>
    <w:rsid w:val="00220BC0"/>
    <w:rsid w:val="00261BCC"/>
    <w:rsid w:val="003F1139"/>
    <w:rsid w:val="004671F8"/>
    <w:rsid w:val="00484B3D"/>
    <w:rsid w:val="00490A5D"/>
    <w:rsid w:val="004C5D2C"/>
    <w:rsid w:val="004E3026"/>
    <w:rsid w:val="004E7ABD"/>
    <w:rsid w:val="0053673B"/>
    <w:rsid w:val="00540525"/>
    <w:rsid w:val="00581B9E"/>
    <w:rsid w:val="006B0113"/>
    <w:rsid w:val="006C41E4"/>
    <w:rsid w:val="006E45E3"/>
    <w:rsid w:val="00764864"/>
    <w:rsid w:val="007E3C87"/>
    <w:rsid w:val="007F347D"/>
    <w:rsid w:val="008C284C"/>
    <w:rsid w:val="008D79D1"/>
    <w:rsid w:val="00922290"/>
    <w:rsid w:val="00941256"/>
    <w:rsid w:val="009505B5"/>
    <w:rsid w:val="009B02A4"/>
    <w:rsid w:val="009F3B09"/>
    <w:rsid w:val="00A43833"/>
    <w:rsid w:val="00A65932"/>
    <w:rsid w:val="00B4798F"/>
    <w:rsid w:val="00B61FA6"/>
    <w:rsid w:val="00B776E4"/>
    <w:rsid w:val="00C23248"/>
    <w:rsid w:val="00D20325"/>
    <w:rsid w:val="00D22977"/>
    <w:rsid w:val="00D2555D"/>
    <w:rsid w:val="00DA102C"/>
    <w:rsid w:val="00EE5054"/>
    <w:rsid w:val="00F27E55"/>
    <w:rsid w:val="00F44BCB"/>
    <w:rsid w:val="00FB4CDD"/>
    <w:rsid w:val="00FE5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3D"/>
    <w:pPr>
      <w:spacing w:after="0" w:line="240" w:lineRule="auto"/>
      <w:ind w:firstLine="709"/>
      <w:jc w:val="both"/>
    </w:pPr>
    <w:rPr>
      <w:rFonts w:ascii="Liberation Serif" w:hAnsi="Liberation Serif" w:cs="Calibri"/>
      <w:sz w:val="28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84B3D"/>
    <w:pPr>
      <w:keepNext/>
      <w:keepLines/>
      <w:outlineLvl w:val="0"/>
    </w:pPr>
    <w:rPr>
      <w:rFonts w:eastAsia="Liberation Serif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B3D"/>
    <w:rPr>
      <w:rFonts w:ascii="Liberation Serif" w:eastAsia="Liberation Serif" w:hAnsi="Liberation Serif" w:cstheme="majorBidi"/>
      <w:b/>
      <w:sz w:val="28"/>
      <w:szCs w:val="32"/>
      <w:lang w:eastAsia="ru-RU"/>
    </w:rPr>
  </w:style>
  <w:style w:type="paragraph" w:styleId="a3">
    <w:name w:val="List Paragraph"/>
    <w:basedOn w:val="a"/>
    <w:uiPriority w:val="34"/>
    <w:qFormat/>
    <w:rsid w:val="00EE5054"/>
    <w:pPr>
      <w:ind w:left="720"/>
      <w:contextualSpacing/>
    </w:pPr>
  </w:style>
  <w:style w:type="paragraph" w:customStyle="1" w:styleId="novdatevnutr">
    <w:name w:val="nov_date_vnutr"/>
    <w:basedOn w:val="a"/>
    <w:rsid w:val="0009169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9169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916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16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69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70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Егоров Иван</dc:creator>
  <cp:lastModifiedBy>User</cp:lastModifiedBy>
  <cp:revision>6</cp:revision>
  <cp:lastPrinted>2020-09-07T04:50:00Z</cp:lastPrinted>
  <dcterms:created xsi:type="dcterms:W3CDTF">2020-09-09T04:58:00Z</dcterms:created>
  <dcterms:modified xsi:type="dcterms:W3CDTF">2020-10-08T08:31:00Z</dcterms:modified>
</cp:coreProperties>
</file>